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49" w:rsidRPr="00BB532D" w:rsidRDefault="00BB532D" w:rsidP="00BB532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B532D">
        <w:rPr>
          <w:rFonts w:ascii="Times New Roman" w:hAnsi="Times New Roman" w:cs="Times New Roman"/>
          <w:sz w:val="24"/>
          <w:szCs w:val="24"/>
        </w:rPr>
        <w:t xml:space="preserve">КСОРСГ издал </w:t>
      </w:r>
      <w:bookmarkStart w:id="0" w:name="_GoBack"/>
      <w:r w:rsidRPr="00BB532D">
        <w:rPr>
          <w:rFonts w:ascii="Times New Roman" w:hAnsi="Times New Roman" w:cs="Times New Roman"/>
          <w:sz w:val="24"/>
          <w:szCs w:val="24"/>
        </w:rPr>
        <w:t>новый номер газеты «Соотечественник»</w:t>
      </w:r>
      <w:bookmarkEnd w:id="0"/>
    </w:p>
    <w:p w:rsidR="00BB532D" w:rsidRPr="00BB532D" w:rsidRDefault="00BB532D" w:rsidP="00BB532D">
      <w:pPr>
        <w:rPr>
          <w:rFonts w:ascii="Times New Roman" w:hAnsi="Times New Roman" w:cs="Times New Roman"/>
          <w:sz w:val="24"/>
          <w:szCs w:val="24"/>
        </w:rPr>
      </w:pPr>
      <w:r w:rsidRPr="00BB532D">
        <w:rPr>
          <w:rFonts w:ascii="Times New Roman" w:hAnsi="Times New Roman" w:cs="Times New Roman"/>
          <w:sz w:val="24"/>
          <w:szCs w:val="24"/>
        </w:rPr>
        <w:t>Координационный совет организаций российских соотечественников  Грузии издал новый номер газеты «Соотечественник».</w:t>
      </w:r>
    </w:p>
    <w:p w:rsidR="00BB532D" w:rsidRPr="00BB532D" w:rsidRDefault="00BB532D" w:rsidP="00BB532D">
      <w:pPr>
        <w:rPr>
          <w:rFonts w:ascii="Times New Roman" w:hAnsi="Times New Roman" w:cs="Times New Roman"/>
          <w:sz w:val="24"/>
          <w:szCs w:val="24"/>
        </w:rPr>
      </w:pPr>
      <w:r w:rsidRPr="00BB532D">
        <w:rPr>
          <w:rFonts w:ascii="Times New Roman" w:hAnsi="Times New Roman" w:cs="Times New Roman"/>
          <w:sz w:val="24"/>
          <w:szCs w:val="24"/>
        </w:rPr>
        <w:t>Свежий выпуск газеты посвящен Дню Государственного флага Российской Федерации,  который  отмечается 22 августа</w:t>
      </w:r>
      <w:r w:rsidR="009B546F">
        <w:rPr>
          <w:rFonts w:ascii="Times New Roman" w:hAnsi="Times New Roman" w:cs="Times New Roman"/>
          <w:sz w:val="24"/>
          <w:szCs w:val="24"/>
        </w:rPr>
        <w:t>,</w:t>
      </w:r>
      <w:r w:rsidRPr="00BB532D">
        <w:rPr>
          <w:rFonts w:ascii="Times New Roman" w:hAnsi="Times New Roman" w:cs="Times New Roman"/>
          <w:sz w:val="24"/>
          <w:szCs w:val="24"/>
        </w:rPr>
        <w:t xml:space="preserve">  на основании указа президента РФ от 20 августа 1994 года  </w:t>
      </w:r>
      <w:r w:rsidR="009B546F" w:rsidRPr="00BB532D">
        <w:rPr>
          <w:rFonts w:ascii="Times New Roman" w:hAnsi="Times New Roman" w:cs="Times New Roman"/>
          <w:sz w:val="24"/>
          <w:szCs w:val="24"/>
        </w:rPr>
        <w:t>«</w:t>
      </w:r>
      <w:r w:rsidR="009B546F">
        <w:rPr>
          <w:rFonts w:ascii="Times New Roman" w:hAnsi="Times New Roman" w:cs="Times New Roman"/>
          <w:sz w:val="24"/>
          <w:szCs w:val="24"/>
        </w:rPr>
        <w:t xml:space="preserve"> </w:t>
      </w:r>
      <w:r w:rsidRPr="00BB532D">
        <w:rPr>
          <w:rFonts w:ascii="Times New Roman" w:hAnsi="Times New Roman" w:cs="Times New Roman"/>
          <w:sz w:val="24"/>
          <w:szCs w:val="24"/>
        </w:rPr>
        <w:t>О Дне Государственного флага Российской Федерации».</w:t>
      </w:r>
    </w:p>
    <w:p w:rsidR="00BB532D" w:rsidRPr="00BB532D" w:rsidRDefault="00BB532D" w:rsidP="00BB532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532D">
        <w:rPr>
          <w:rFonts w:ascii="Times New Roman" w:hAnsi="Times New Roman" w:cs="Times New Roman"/>
          <w:sz w:val="24"/>
          <w:szCs w:val="24"/>
        </w:rPr>
        <w:t>В  новостном блоке можно ознакомиться с актуальной  информацией  о российско-грузинских экономических взаимоотношениях.</w:t>
      </w:r>
    </w:p>
    <w:p w:rsidR="00BB532D" w:rsidRPr="00BB532D" w:rsidRDefault="00BB532D" w:rsidP="00BB532D">
      <w:pPr>
        <w:rPr>
          <w:rFonts w:ascii="Times New Roman" w:hAnsi="Times New Roman" w:cs="Times New Roman"/>
          <w:sz w:val="24"/>
          <w:szCs w:val="24"/>
        </w:rPr>
      </w:pPr>
      <w:r w:rsidRPr="00BB532D">
        <w:rPr>
          <w:rFonts w:ascii="Times New Roman" w:hAnsi="Times New Roman" w:cs="Times New Roman"/>
          <w:sz w:val="24"/>
          <w:szCs w:val="24"/>
        </w:rPr>
        <w:t>Исполнилось 100 лет со дня рож</w:t>
      </w:r>
      <w:r w:rsidRPr="00BB532D">
        <w:rPr>
          <w:rFonts w:ascii="Times New Roman" w:hAnsi="Times New Roman" w:cs="Times New Roman"/>
          <w:sz w:val="24"/>
          <w:szCs w:val="24"/>
        </w:rPr>
        <w:t>ден</w:t>
      </w:r>
      <w:r w:rsidRPr="00BB532D">
        <w:rPr>
          <w:rFonts w:ascii="Times New Roman" w:hAnsi="Times New Roman" w:cs="Times New Roman"/>
          <w:sz w:val="24"/>
          <w:szCs w:val="24"/>
        </w:rPr>
        <w:t>ия Константина Сергеевича Гера</w:t>
      </w:r>
      <w:r w:rsidRPr="00BB532D">
        <w:rPr>
          <w:rFonts w:ascii="Times New Roman" w:hAnsi="Times New Roman" w:cs="Times New Roman"/>
          <w:sz w:val="24"/>
          <w:szCs w:val="24"/>
        </w:rPr>
        <w:t>симова</w:t>
      </w:r>
      <w:r w:rsidRPr="00BB532D">
        <w:rPr>
          <w:rFonts w:ascii="Times New Roman" w:hAnsi="Times New Roman" w:cs="Times New Roman"/>
          <w:sz w:val="24"/>
          <w:szCs w:val="24"/>
        </w:rPr>
        <w:t>, ученого, поэта, педагога, би</w:t>
      </w:r>
      <w:r w:rsidRPr="00BB532D">
        <w:rPr>
          <w:rFonts w:ascii="Times New Roman" w:hAnsi="Times New Roman" w:cs="Times New Roman"/>
          <w:sz w:val="24"/>
          <w:szCs w:val="24"/>
        </w:rPr>
        <w:t>б</w:t>
      </w:r>
      <w:r w:rsidRPr="00BB532D">
        <w:rPr>
          <w:rFonts w:ascii="Times New Roman" w:hAnsi="Times New Roman" w:cs="Times New Roman"/>
          <w:sz w:val="24"/>
          <w:szCs w:val="24"/>
        </w:rPr>
        <w:t xml:space="preserve">лиофила, профессора Тбилисского </w:t>
      </w:r>
      <w:r w:rsidRPr="00BB532D">
        <w:rPr>
          <w:rFonts w:ascii="Times New Roman" w:hAnsi="Times New Roman" w:cs="Times New Roman"/>
          <w:sz w:val="24"/>
          <w:szCs w:val="24"/>
        </w:rPr>
        <w:t>го</w:t>
      </w:r>
      <w:r w:rsidRPr="00BB532D">
        <w:rPr>
          <w:rFonts w:ascii="Times New Roman" w:hAnsi="Times New Roman" w:cs="Times New Roman"/>
          <w:sz w:val="24"/>
          <w:szCs w:val="24"/>
        </w:rPr>
        <w:t xml:space="preserve">сударственного университета им. </w:t>
      </w:r>
      <w:r w:rsidRPr="00BB532D">
        <w:rPr>
          <w:rFonts w:ascii="Times New Roman" w:hAnsi="Times New Roman" w:cs="Times New Roman"/>
          <w:sz w:val="24"/>
          <w:szCs w:val="24"/>
        </w:rPr>
        <w:t>Ив. Джавахишвили.</w:t>
      </w:r>
      <w:r w:rsidRPr="00BB532D">
        <w:rPr>
          <w:rFonts w:ascii="Times New Roman" w:hAnsi="Times New Roman" w:cs="Times New Roman"/>
          <w:sz w:val="24"/>
          <w:szCs w:val="24"/>
        </w:rPr>
        <w:t xml:space="preserve">  Этому событию посвящен материал ученицы К.С. Герасимова-Нины Шадури-Зардалишвили.</w:t>
      </w:r>
    </w:p>
    <w:p w:rsidR="00BB532D" w:rsidRPr="00BB532D" w:rsidRDefault="00BB532D" w:rsidP="00BB532D">
      <w:pPr>
        <w:rPr>
          <w:rFonts w:ascii="Times New Roman" w:hAnsi="Times New Roman" w:cs="Times New Roman"/>
          <w:sz w:val="24"/>
          <w:szCs w:val="24"/>
        </w:rPr>
      </w:pPr>
      <w:r w:rsidRPr="00BB532D">
        <w:rPr>
          <w:rFonts w:ascii="Times New Roman" w:hAnsi="Times New Roman" w:cs="Times New Roman"/>
          <w:sz w:val="24"/>
          <w:szCs w:val="24"/>
        </w:rPr>
        <w:t>7 ав</w:t>
      </w:r>
      <w:r w:rsidRPr="00BB532D">
        <w:rPr>
          <w:rFonts w:ascii="Times New Roman" w:hAnsi="Times New Roman" w:cs="Times New Roman"/>
          <w:sz w:val="24"/>
          <w:szCs w:val="24"/>
        </w:rPr>
        <w:t xml:space="preserve">густа (27 июля по ст. ст.) 1714 </w:t>
      </w:r>
      <w:r w:rsidRPr="00BB532D">
        <w:rPr>
          <w:rFonts w:ascii="Times New Roman" w:hAnsi="Times New Roman" w:cs="Times New Roman"/>
          <w:sz w:val="24"/>
          <w:szCs w:val="24"/>
        </w:rPr>
        <w:t>год</w:t>
      </w:r>
      <w:r w:rsidRPr="00BB532D">
        <w:rPr>
          <w:rFonts w:ascii="Times New Roman" w:hAnsi="Times New Roman" w:cs="Times New Roman"/>
          <w:sz w:val="24"/>
          <w:szCs w:val="24"/>
        </w:rPr>
        <w:t xml:space="preserve">а в Гангутском сражении русский </w:t>
      </w:r>
      <w:r w:rsidRPr="00BB532D">
        <w:rPr>
          <w:rFonts w:ascii="Times New Roman" w:hAnsi="Times New Roman" w:cs="Times New Roman"/>
          <w:sz w:val="24"/>
          <w:szCs w:val="24"/>
        </w:rPr>
        <w:t>флот</w:t>
      </w:r>
      <w:r w:rsidRPr="00BB532D">
        <w:rPr>
          <w:rFonts w:ascii="Times New Roman" w:hAnsi="Times New Roman" w:cs="Times New Roman"/>
          <w:sz w:val="24"/>
          <w:szCs w:val="24"/>
        </w:rPr>
        <w:t xml:space="preserve"> одержал первую в своей истории </w:t>
      </w:r>
      <w:r w:rsidRPr="00BB532D">
        <w:rPr>
          <w:rFonts w:ascii="Times New Roman" w:hAnsi="Times New Roman" w:cs="Times New Roman"/>
          <w:sz w:val="24"/>
          <w:szCs w:val="24"/>
        </w:rPr>
        <w:t>морскую победу.</w:t>
      </w:r>
      <w:r w:rsidRPr="00BB532D">
        <w:rPr>
          <w:rFonts w:ascii="Times New Roman" w:hAnsi="Times New Roman" w:cs="Times New Roman"/>
          <w:sz w:val="24"/>
          <w:szCs w:val="24"/>
        </w:rPr>
        <w:t xml:space="preserve"> Подробнее об этом знаменательном сражени</w:t>
      </w:r>
      <w:r w:rsidR="009B546F">
        <w:rPr>
          <w:rFonts w:ascii="Times New Roman" w:hAnsi="Times New Roman" w:cs="Times New Roman"/>
          <w:sz w:val="24"/>
          <w:szCs w:val="24"/>
        </w:rPr>
        <w:t>и</w:t>
      </w:r>
      <w:r w:rsidRPr="00BB532D">
        <w:rPr>
          <w:rFonts w:ascii="Times New Roman" w:hAnsi="Times New Roman" w:cs="Times New Roman"/>
          <w:sz w:val="24"/>
          <w:szCs w:val="24"/>
        </w:rPr>
        <w:t xml:space="preserve"> можно ознакомится на страницах нашего издания.</w:t>
      </w:r>
    </w:p>
    <w:p w:rsidR="00BB532D" w:rsidRPr="00BB532D" w:rsidRDefault="00BB532D" w:rsidP="00BB532D">
      <w:pPr>
        <w:rPr>
          <w:rFonts w:ascii="Times New Roman" w:hAnsi="Times New Roman" w:cs="Times New Roman"/>
          <w:sz w:val="24"/>
          <w:szCs w:val="24"/>
        </w:rPr>
      </w:pPr>
      <w:r w:rsidRPr="00BB532D">
        <w:rPr>
          <w:rFonts w:ascii="Times New Roman" w:hAnsi="Times New Roman" w:cs="Times New Roman"/>
          <w:sz w:val="24"/>
          <w:szCs w:val="24"/>
        </w:rPr>
        <w:t>И</w:t>
      </w:r>
      <w:r w:rsidRPr="00BB532D">
        <w:rPr>
          <w:rFonts w:ascii="Times New Roman" w:hAnsi="Times New Roman" w:cs="Times New Roman"/>
          <w:sz w:val="24"/>
          <w:szCs w:val="24"/>
        </w:rPr>
        <w:t>сполнилось180 лет со дня рожде</w:t>
      </w:r>
      <w:r w:rsidRPr="00BB532D">
        <w:rPr>
          <w:rFonts w:ascii="Times New Roman" w:hAnsi="Times New Roman" w:cs="Times New Roman"/>
          <w:sz w:val="24"/>
          <w:szCs w:val="24"/>
        </w:rPr>
        <w:t>ния</w:t>
      </w:r>
      <w:r w:rsidRPr="00BB532D">
        <w:rPr>
          <w:rFonts w:ascii="Times New Roman" w:hAnsi="Times New Roman" w:cs="Times New Roman"/>
          <w:sz w:val="24"/>
          <w:szCs w:val="24"/>
        </w:rPr>
        <w:t xml:space="preserve"> Ильи Ефимовича Репина — одного </w:t>
      </w:r>
      <w:r w:rsidRPr="00BB532D">
        <w:rPr>
          <w:rFonts w:ascii="Times New Roman" w:hAnsi="Times New Roman" w:cs="Times New Roman"/>
          <w:sz w:val="24"/>
          <w:szCs w:val="24"/>
        </w:rPr>
        <w:t>и</w:t>
      </w:r>
      <w:r w:rsidRPr="00BB532D">
        <w:rPr>
          <w:rFonts w:ascii="Times New Roman" w:hAnsi="Times New Roman" w:cs="Times New Roman"/>
          <w:sz w:val="24"/>
          <w:szCs w:val="24"/>
        </w:rPr>
        <w:t xml:space="preserve">з самых выдающихся и знаменитых </w:t>
      </w:r>
      <w:r w:rsidRPr="00BB532D">
        <w:rPr>
          <w:rFonts w:ascii="Times New Roman" w:hAnsi="Times New Roman" w:cs="Times New Roman"/>
          <w:sz w:val="24"/>
          <w:szCs w:val="24"/>
        </w:rPr>
        <w:t>русских художников втор</w:t>
      </w:r>
      <w:r w:rsidRPr="00BB532D">
        <w:rPr>
          <w:rFonts w:ascii="Times New Roman" w:hAnsi="Times New Roman" w:cs="Times New Roman"/>
          <w:sz w:val="24"/>
          <w:szCs w:val="24"/>
        </w:rPr>
        <w:t xml:space="preserve">ой половины </w:t>
      </w:r>
      <w:r w:rsidRPr="00BB532D">
        <w:rPr>
          <w:rFonts w:ascii="Times New Roman" w:hAnsi="Times New Roman" w:cs="Times New Roman"/>
          <w:sz w:val="24"/>
          <w:szCs w:val="24"/>
        </w:rPr>
        <w:t>XIX</w:t>
      </w:r>
      <w:r w:rsidRPr="00BB532D">
        <w:rPr>
          <w:rFonts w:ascii="Times New Roman" w:hAnsi="Times New Roman" w:cs="Times New Roman"/>
          <w:sz w:val="24"/>
          <w:szCs w:val="24"/>
        </w:rPr>
        <w:t xml:space="preserve"> века, ключевой фигуры русского </w:t>
      </w:r>
      <w:r w:rsidRPr="00BB532D">
        <w:rPr>
          <w:rFonts w:ascii="Times New Roman" w:hAnsi="Times New Roman" w:cs="Times New Roman"/>
          <w:sz w:val="24"/>
          <w:szCs w:val="24"/>
        </w:rPr>
        <w:t>живописного реализма.</w:t>
      </w:r>
    </w:p>
    <w:p w:rsidR="00BB532D" w:rsidRDefault="00BB532D" w:rsidP="00BB532D">
      <w:pPr>
        <w:rPr>
          <w:rFonts w:ascii="Times New Roman" w:hAnsi="Times New Roman" w:cs="Times New Roman"/>
          <w:sz w:val="24"/>
          <w:szCs w:val="24"/>
        </w:rPr>
      </w:pPr>
      <w:r w:rsidRPr="00BB532D">
        <w:rPr>
          <w:rFonts w:ascii="Times New Roman" w:hAnsi="Times New Roman" w:cs="Times New Roman"/>
          <w:sz w:val="24"/>
          <w:szCs w:val="24"/>
        </w:rPr>
        <w:t>В традиционной рубрике «Наше право» собрана информация, которая будет полезна для наших соотечественников.</w:t>
      </w:r>
    </w:p>
    <w:p w:rsidR="009B546F" w:rsidRPr="00BB532D" w:rsidRDefault="009B546F" w:rsidP="009B5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ав</w:t>
      </w:r>
      <w:r w:rsidRPr="009B546F">
        <w:rPr>
          <w:rFonts w:ascii="Times New Roman" w:hAnsi="Times New Roman" w:cs="Times New Roman"/>
          <w:sz w:val="24"/>
          <w:szCs w:val="24"/>
        </w:rPr>
        <w:t>густа</w:t>
      </w:r>
      <w:r>
        <w:rPr>
          <w:rFonts w:ascii="Times New Roman" w:hAnsi="Times New Roman" w:cs="Times New Roman"/>
          <w:sz w:val="24"/>
          <w:szCs w:val="24"/>
        </w:rPr>
        <w:t xml:space="preserve"> 2024 г. на 74 году жизни после тяжелой болезни скончался  Игорь </w:t>
      </w:r>
      <w:r w:rsidRPr="009B546F">
        <w:rPr>
          <w:rFonts w:ascii="Times New Roman" w:hAnsi="Times New Roman" w:cs="Times New Roman"/>
          <w:sz w:val="24"/>
          <w:szCs w:val="24"/>
        </w:rPr>
        <w:t xml:space="preserve">Константинович </w:t>
      </w:r>
      <w:r>
        <w:rPr>
          <w:rFonts w:ascii="Times New Roman" w:hAnsi="Times New Roman" w:cs="Times New Roman"/>
          <w:sz w:val="24"/>
          <w:szCs w:val="24"/>
        </w:rPr>
        <w:t xml:space="preserve"> Паневкин-первый Исполнительный директор Фонда поддержки и защиты прав соотечественников,</w:t>
      </w:r>
      <w:r w:rsidRPr="009B546F">
        <w:rPr>
          <w:rFonts w:ascii="Times New Roman" w:hAnsi="Times New Roman" w:cs="Times New Roman"/>
          <w:sz w:val="24"/>
          <w:szCs w:val="24"/>
        </w:rPr>
        <w:t>проживающих за рубежом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546F">
        <w:t xml:space="preserve"> </w:t>
      </w:r>
      <w:r>
        <w:rPr>
          <w:rFonts w:ascii="Times New Roman" w:hAnsi="Times New Roman" w:cs="Times New Roman"/>
          <w:sz w:val="24"/>
          <w:szCs w:val="24"/>
        </w:rPr>
        <w:t>Игорь Константинович – про фессионал своего дела, который обладал широким кругозором и уникальным практическим опы</w:t>
      </w:r>
      <w:r w:rsidRPr="009B546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ом, пользовался заслуженным ав</w:t>
      </w:r>
      <w:r w:rsidRPr="009B546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оритетом и уважением среди коллег. Светлая память о подлинном </w:t>
      </w:r>
      <w:r w:rsidRPr="009B546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атриоте нашей страны Игоре Кон</w:t>
      </w:r>
      <w:r w:rsidRPr="009B546F">
        <w:rPr>
          <w:rFonts w:ascii="Times New Roman" w:hAnsi="Times New Roman" w:cs="Times New Roman"/>
          <w:sz w:val="24"/>
          <w:szCs w:val="24"/>
        </w:rPr>
        <w:t>ста</w:t>
      </w:r>
      <w:r>
        <w:rPr>
          <w:rFonts w:ascii="Times New Roman" w:hAnsi="Times New Roman" w:cs="Times New Roman"/>
          <w:sz w:val="24"/>
          <w:szCs w:val="24"/>
        </w:rPr>
        <w:t xml:space="preserve">нтиновиче Паневкине навсегда </w:t>
      </w:r>
      <w:r w:rsidRPr="009B546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хранится в сердцах его коллег и друзей. Скорбим о понесенной утрате </w:t>
      </w:r>
      <w:r w:rsidRPr="009B546F">
        <w:rPr>
          <w:rFonts w:ascii="Times New Roman" w:hAnsi="Times New Roman" w:cs="Times New Roman"/>
          <w:sz w:val="24"/>
          <w:szCs w:val="24"/>
        </w:rPr>
        <w:t>вместе с родными и близкими.</w:t>
      </w:r>
    </w:p>
    <w:p w:rsidR="00BB532D" w:rsidRPr="00BB532D" w:rsidRDefault="00BB532D" w:rsidP="00BB532D">
      <w:pPr>
        <w:rPr>
          <w:rFonts w:ascii="Times New Roman" w:hAnsi="Times New Roman" w:cs="Times New Roman"/>
          <w:sz w:val="24"/>
          <w:szCs w:val="24"/>
        </w:rPr>
      </w:pPr>
      <w:r w:rsidRPr="00BB532D">
        <w:rPr>
          <w:rFonts w:ascii="Times New Roman" w:hAnsi="Times New Roman" w:cs="Times New Roman"/>
          <w:sz w:val="24"/>
          <w:szCs w:val="24"/>
        </w:rPr>
        <w:t>С этими и другими материалами более подробно можно ознакомиться, скачав свежий номер газеты «Соотечественник», с официального интернет-представительства  КСОРСГ.</w:t>
      </w:r>
    </w:p>
    <w:p w:rsidR="00BB532D" w:rsidRPr="00BB532D" w:rsidRDefault="00BB532D" w:rsidP="00BB532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B532D">
        <w:rPr>
          <w:rFonts w:ascii="Times New Roman" w:hAnsi="Times New Roman" w:cs="Times New Roman"/>
          <w:sz w:val="24"/>
          <w:szCs w:val="24"/>
          <w:lang w:val="en-US"/>
        </w:rPr>
        <w:t>Русудан</w:t>
      </w:r>
      <w:proofErr w:type="spellEnd"/>
      <w:r w:rsidRPr="00BB53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532D">
        <w:rPr>
          <w:rFonts w:ascii="Times New Roman" w:hAnsi="Times New Roman" w:cs="Times New Roman"/>
          <w:sz w:val="24"/>
          <w:szCs w:val="24"/>
          <w:lang w:val="en-US"/>
        </w:rPr>
        <w:t>Ниношвили</w:t>
      </w:r>
      <w:proofErr w:type="spellEnd"/>
    </w:p>
    <w:sectPr w:rsidR="00BB532D" w:rsidRPr="00BB5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27"/>
    <w:rsid w:val="00215D49"/>
    <w:rsid w:val="002F18E5"/>
    <w:rsid w:val="00432B27"/>
    <w:rsid w:val="005B4F2D"/>
    <w:rsid w:val="006B4D1B"/>
    <w:rsid w:val="00835373"/>
    <w:rsid w:val="009B546F"/>
    <w:rsid w:val="00B67790"/>
    <w:rsid w:val="00BB532D"/>
    <w:rsid w:val="00E5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2024-08-31T06:10:00Z</dcterms:created>
  <dcterms:modified xsi:type="dcterms:W3CDTF">2024-08-31T06:28:00Z</dcterms:modified>
</cp:coreProperties>
</file>